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 ТА ЯКІСНИХ ХАРАКТЕРИСТИК ПРЕДМЕТА ХАКУПІВЛІ,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5A7B33" w:rsidTr="009F47BB">
        <w:trPr>
          <w:trHeight w:val="908"/>
        </w:trPr>
        <w:tc>
          <w:tcPr>
            <w:tcW w:w="9609" w:type="dxa"/>
            <w:gridSpan w:val="2"/>
          </w:tcPr>
          <w:p w:rsidR="001B03D5" w:rsidRPr="00C23D5D" w:rsidRDefault="000F3F00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</w:t>
            </w:r>
          </w:p>
          <w:p w:rsidR="000F3F00" w:rsidRDefault="00F61C12" w:rsidP="00065E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3D5D">
              <w:rPr>
                <w:rFonts w:ascii="Times New Roman" w:hAnsi="Times New Roman" w:cs="Times New Roman"/>
                <w:b/>
                <w:lang w:val="uk-UA"/>
              </w:rPr>
              <w:t>Закупівля:</w:t>
            </w:r>
            <w:r w:rsidR="006E3154" w:rsidRPr="007671C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A7B33" w:rsidRPr="005A7B33">
              <w:rPr>
                <w:rFonts w:ascii="Times New Roman" w:hAnsi="Times New Roman" w:cs="Times New Roman"/>
                <w:lang w:val="uk-UA"/>
              </w:rPr>
              <w:t>UA-P-2021-08-27-005384-a</w:t>
            </w:r>
          </w:p>
          <w:p w:rsidR="00F61C12" w:rsidRPr="005A7B33" w:rsidRDefault="00F61C12" w:rsidP="005A7B3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23D5D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5A7B33" w:rsidRPr="005A7B33">
              <w:rPr>
                <w:rFonts w:ascii="Times New Roman" w:hAnsi="Times New Roman" w:cs="Times New Roman"/>
              </w:rPr>
              <w:t>27</w:t>
            </w:r>
            <w:r w:rsidR="005A7B33" w:rsidRPr="005A7B33">
              <w:rPr>
                <w:rFonts w:ascii="Times New Roman" w:hAnsi="Times New Roman" w:cs="Times New Roman"/>
                <w:lang w:val="uk-UA"/>
              </w:rPr>
              <w:t>.08.2021 р.</w:t>
            </w:r>
          </w:p>
        </w:tc>
      </w:tr>
      <w:tr w:rsidR="00F61C12" w:rsidRPr="006E3154" w:rsidTr="007671C7">
        <w:trPr>
          <w:trHeight w:val="835"/>
        </w:trPr>
        <w:tc>
          <w:tcPr>
            <w:tcW w:w="3510" w:type="dxa"/>
          </w:tcPr>
          <w:p w:rsidR="00F61C12" w:rsidRPr="00C23D5D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C23D5D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5A7B33" w:rsidRPr="005A7B33" w:rsidRDefault="005A7B33" w:rsidP="00F61C12">
            <w:pPr>
              <w:jc w:val="center"/>
              <w:rPr>
                <w:rFonts w:ascii="Times New Roman" w:hAnsi="Times New Roman" w:cs="Times New Roman"/>
              </w:rPr>
            </w:pPr>
            <w:r w:rsidRPr="005A7B33">
              <w:rPr>
                <w:rFonts w:ascii="Times New Roman" w:hAnsi="Times New Roman" w:cs="Times New Roman"/>
                <w:lang w:val="uk-UA"/>
              </w:rPr>
              <w:t xml:space="preserve">Комп’ютерне обладнання для потреб НДЧ </w:t>
            </w:r>
          </w:p>
          <w:p w:rsidR="00067345" w:rsidRPr="00C23D5D" w:rsidRDefault="00067345" w:rsidP="005A7B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3D5D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C23D5D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Pr="00C23D5D">
              <w:rPr>
                <w:rFonts w:ascii="Times New Roman" w:hAnsi="Times New Roman" w:cs="Times New Roman"/>
                <w:lang w:val="uk-UA"/>
              </w:rPr>
              <w:t xml:space="preserve"> 021:2015</w:t>
            </w:r>
            <w:r w:rsidR="005A7B33" w:rsidRPr="005A7B33">
              <w:rPr>
                <w:rFonts w:ascii="Times New Roman" w:hAnsi="Times New Roman" w:cs="Times New Roman"/>
                <w:lang w:val="uk-UA"/>
              </w:rPr>
              <w:t>30230000-0 — Комп’ютерне обладнання</w:t>
            </w:r>
            <w:r w:rsidRPr="00C23D5D"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  <w:tr w:rsidR="00F61C12" w:rsidRPr="00065E90" w:rsidTr="007671C7">
        <w:trPr>
          <w:trHeight w:val="792"/>
        </w:trPr>
        <w:tc>
          <w:tcPr>
            <w:tcW w:w="3510" w:type="dxa"/>
          </w:tcPr>
          <w:p w:rsidR="00F61C12" w:rsidRPr="006E3154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6E3154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6E3154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</w:t>
            </w:r>
            <w:r w:rsidRPr="00210557">
              <w:rPr>
                <w:rFonts w:ascii="Times New Roman" w:hAnsi="Times New Roman" w:cs="Times New Roman"/>
                <w:b/>
                <w:lang w:val="uk-UA"/>
              </w:rPr>
              <w:t>сних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uk-UA"/>
              </w:rPr>
              <w:t>характеритик</w:t>
            </w:r>
            <w:proofErr w:type="spellEnd"/>
          </w:p>
        </w:tc>
        <w:tc>
          <w:tcPr>
            <w:tcW w:w="6098" w:type="dxa"/>
          </w:tcPr>
          <w:p w:rsidR="00F61C12" w:rsidRPr="006E3154" w:rsidRDefault="00C23D5D" w:rsidP="007671C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B3503C">
              <w:rPr>
                <w:rFonts w:ascii="Times New Roman" w:hAnsi="Times New Roman" w:cs="Times New Roman"/>
                <w:lang w:val="uk-UA"/>
              </w:rPr>
              <w:t>Т</w:t>
            </w:r>
            <w:proofErr w:type="spellStart"/>
            <w:r w:rsidRPr="00B3503C">
              <w:rPr>
                <w:rFonts w:ascii="Times New Roman" w:hAnsi="Times New Roman" w:cs="Times New Roman"/>
              </w:rPr>
              <w:t>ехнічні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B3503C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до потреб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замовника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з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B3503C">
              <w:rPr>
                <w:rFonts w:ascii="Times New Roman" w:hAnsi="Times New Roman" w:cs="Times New Roman"/>
              </w:rPr>
              <w:t>.</w:t>
            </w:r>
          </w:p>
        </w:tc>
      </w:tr>
      <w:tr w:rsidR="00F61C12" w:rsidRPr="006E3154" w:rsidTr="00071282">
        <w:trPr>
          <w:trHeight w:val="1044"/>
        </w:trPr>
        <w:tc>
          <w:tcPr>
            <w:tcW w:w="3510" w:type="dxa"/>
          </w:tcPr>
          <w:p w:rsidR="00F61C12" w:rsidRPr="006E3154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6E3154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6E3154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F61C12" w:rsidRDefault="00C23D5D" w:rsidP="007671C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3503C">
              <w:rPr>
                <w:rFonts w:ascii="Times New Roman" w:hAnsi="Times New Roman" w:cs="Times New Roman"/>
              </w:rPr>
              <w:t>Розрахунок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очікуваної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вартості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обумовлений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комерційними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пропозиціями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потенційних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постачальників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9F47BB" w:rsidRDefault="009F47BB" w:rsidP="007671C7">
            <w:pPr>
              <w:rPr>
                <w:rFonts w:ascii="Times New Roman" w:hAnsi="Times New Roman" w:cs="Times New Roman"/>
                <w:lang w:val="uk-UA"/>
              </w:rPr>
            </w:pPr>
            <w:r w:rsidRPr="009F47BB">
              <w:rPr>
                <w:rFonts w:ascii="Times New Roman" w:hAnsi="Times New Roman" w:cs="Times New Roman"/>
                <w:lang w:val="uk-UA"/>
              </w:rPr>
              <w:t>Розмір бюджетного призначення, визначений відповідно кошторису</w:t>
            </w:r>
            <w:r w:rsidR="005A7B33">
              <w:rPr>
                <w:rFonts w:ascii="Times New Roman" w:hAnsi="Times New Roman" w:cs="Times New Roman"/>
                <w:lang w:val="uk-UA"/>
              </w:rPr>
              <w:t xml:space="preserve"> Науково і науково-технічної діяльності закладів вищої освіти та наукових установ</w:t>
            </w:r>
            <w:r w:rsidRPr="009F47BB">
              <w:rPr>
                <w:rFonts w:ascii="Times New Roman" w:hAnsi="Times New Roman" w:cs="Times New Roman"/>
                <w:lang w:val="uk-UA"/>
              </w:rPr>
              <w:t xml:space="preserve"> на 2021 рік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F3F00"/>
    <w:rsid w:val="0018211B"/>
    <w:rsid w:val="001B03D5"/>
    <w:rsid w:val="002C6122"/>
    <w:rsid w:val="00323371"/>
    <w:rsid w:val="003E6BB1"/>
    <w:rsid w:val="0058335C"/>
    <w:rsid w:val="005A7B33"/>
    <w:rsid w:val="006E3154"/>
    <w:rsid w:val="007671C7"/>
    <w:rsid w:val="0089498E"/>
    <w:rsid w:val="009F47BB"/>
    <w:rsid w:val="00C17A04"/>
    <w:rsid w:val="00C23D5D"/>
    <w:rsid w:val="00F6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Sklad</dc:creator>
  <cp:keywords/>
  <dc:description/>
  <cp:lastModifiedBy>Sklad</cp:lastModifiedBy>
  <cp:revision>11</cp:revision>
  <dcterms:created xsi:type="dcterms:W3CDTF">2021-09-14T07:27:00Z</dcterms:created>
  <dcterms:modified xsi:type="dcterms:W3CDTF">2021-09-14T09:09:00Z</dcterms:modified>
</cp:coreProperties>
</file>